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3F836823" w:rsidR="00525131" w:rsidRPr="008E5EFA" w:rsidRDefault="000E1017" w:rsidP="00A55286">
      <w:pPr>
        <w:pStyle w:val="ACTIVITYSHEETHEAD"/>
        <w:rPr>
          <w:u w:color="11B7D7"/>
        </w:rPr>
      </w:pPr>
      <w:r>
        <w:rPr>
          <w:u w:color="11B7D7"/>
        </w:rPr>
        <w:t>activities</w:t>
      </w:r>
      <w:r w:rsidR="00525131" w:rsidRPr="008E5EFA">
        <w:rPr>
          <w:u w:color="11B7D7"/>
        </w:rPr>
        <w:t xml:space="preserve"> </w:t>
      </w:r>
      <w:r w:rsidR="00484BC8">
        <w:rPr>
          <w:u w:color="11B7D7"/>
        </w:rPr>
        <w:t xml:space="preserve">solutions </w:t>
      </w:r>
      <w:r w:rsidR="00525131" w:rsidRPr="008E5EFA">
        <w:rPr>
          <w:u w:color="11B7D7"/>
        </w:rPr>
        <w:t>for y10-</w:t>
      </w:r>
      <w:r w:rsidR="00E51240" w:rsidRPr="008E5EFA">
        <w:rPr>
          <w:u w:color="11B7D7"/>
        </w:rPr>
        <w:t>0</w:t>
      </w:r>
      <w:r w:rsidR="008E5EFA">
        <w:rPr>
          <w:u w:color="11B7D7"/>
        </w:rPr>
        <w:t>6</w:t>
      </w:r>
      <w:r w:rsidR="00525131" w:rsidRPr="008E5EFA">
        <w:rPr>
          <w:u w:color="11B7D7"/>
        </w:rPr>
        <w:t>-</w:t>
      </w:r>
      <w:r w:rsidR="00AC0DE4" w:rsidRPr="008E5EFA">
        <w:rPr>
          <w:u w:color="11B7D7"/>
        </w:rPr>
        <w:t>P</w:t>
      </w:r>
      <w:r w:rsidR="00797129">
        <w:rPr>
          <w:u w:color="11B7D7"/>
        </w:rPr>
        <w:t>3</w:t>
      </w:r>
      <w:r>
        <w:rPr>
          <w:u w:color="11B7D7"/>
        </w:rPr>
        <w:t>3</w:t>
      </w:r>
    </w:p>
    <w:p w14:paraId="056C393D" w14:textId="6CD9C8F4" w:rsidR="00FF718C" w:rsidRDefault="00A55286" w:rsidP="00A55286">
      <w:pPr>
        <w:pStyle w:val="1BODYTEXT"/>
        <w:tabs>
          <w:tab w:val="left" w:pos="3258"/>
        </w:tabs>
      </w:pPr>
      <w:r>
        <w:tab/>
      </w:r>
    </w:p>
    <w:p w14:paraId="1DACD872" w14:textId="77777777" w:rsidR="001D7446" w:rsidRPr="001850BD" w:rsidRDefault="001D7446" w:rsidP="001D7446">
      <w:pPr>
        <w:pStyle w:val="ASHeading1"/>
        <w:spacing w:line="240" w:lineRule="auto"/>
        <w:rPr>
          <w:rFonts w:cs="Arial"/>
        </w:rPr>
      </w:pPr>
      <w:r w:rsidRPr="001850BD">
        <w:rPr>
          <w:rFonts w:cs="Arial"/>
        </w:rPr>
        <w:t>Activity 1</w:t>
      </w:r>
    </w:p>
    <w:p w14:paraId="0AF85187" w14:textId="77777777" w:rsidR="001D7446" w:rsidRPr="001850BD" w:rsidRDefault="001D7446" w:rsidP="001D7446">
      <w:pPr>
        <w:spacing w:line="240" w:lineRule="auto"/>
        <w:rPr>
          <w:rFonts w:cs="Arial"/>
        </w:rPr>
      </w:pPr>
      <w:r w:rsidRPr="001850BD">
        <w:rPr>
          <w:rFonts w:cs="Arial"/>
        </w:rPr>
        <w:t>Compare copper wire and fibre</w:t>
      </w:r>
      <w:r>
        <w:rPr>
          <w:rFonts w:cs="Arial"/>
        </w:rPr>
        <w:t>-</w:t>
      </w:r>
      <w:r w:rsidRPr="001850BD">
        <w:rPr>
          <w:rFonts w:cs="Arial"/>
        </w:rPr>
        <w:t>optic cable. Use the world-wide web to help you.</w:t>
      </w:r>
      <w:r>
        <w:rPr>
          <w:rFonts w:cs="Arial"/>
        </w:rPr>
        <w:t xml:space="preserve">  </w:t>
      </w:r>
    </w:p>
    <w:p w14:paraId="735C5FC9" w14:textId="77777777" w:rsidR="001D7446" w:rsidRPr="001850BD" w:rsidRDefault="001C63CE" w:rsidP="001D7446">
      <w:pPr>
        <w:spacing w:line="240" w:lineRule="auto"/>
        <w:rPr>
          <w:rStyle w:val="Hyperlink"/>
          <w:rFonts w:cs="Arial"/>
        </w:rPr>
      </w:pPr>
      <w:hyperlink r:id="rId8" w:history="1">
        <w:r w:rsidR="001D7446" w:rsidRPr="001850BD">
          <w:rPr>
            <w:rStyle w:val="Hyperlink"/>
            <w:rFonts w:cs="Arial"/>
          </w:rPr>
          <w:t>https://www.bbc.co.uk/bitesize/guides/zvspfcw/revision/4</w:t>
        </w:r>
      </w:hyperlink>
    </w:p>
    <w:p w14:paraId="251AA8A1" w14:textId="77777777" w:rsidR="001D7446" w:rsidRPr="001850BD" w:rsidRDefault="001D7446" w:rsidP="001D7446">
      <w:pPr>
        <w:spacing w:line="240" w:lineRule="auto"/>
        <w:rPr>
          <w:rFonts w:cs="Arial"/>
        </w:rPr>
      </w:pPr>
    </w:p>
    <w:tbl>
      <w:tblPr>
        <w:tblStyle w:val="TableGrid"/>
        <w:tblW w:w="9255" w:type="dxa"/>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1596"/>
        <w:gridCol w:w="3829"/>
        <w:gridCol w:w="3830"/>
      </w:tblGrid>
      <w:tr w:rsidR="001D7446" w:rsidRPr="001850BD" w14:paraId="5F257DD6" w14:textId="77777777" w:rsidTr="001D7446">
        <w:trPr>
          <w:trHeight w:val="351"/>
        </w:trPr>
        <w:tc>
          <w:tcPr>
            <w:tcW w:w="1596" w:type="dxa"/>
            <w:shd w:val="clear" w:color="auto" w:fill="11B7D7"/>
          </w:tcPr>
          <w:p w14:paraId="0AC3E735" w14:textId="77777777" w:rsidR="001D7446" w:rsidRPr="001850BD" w:rsidRDefault="001D7446" w:rsidP="00AC49CE">
            <w:pPr>
              <w:spacing w:before="120" w:after="120"/>
              <w:rPr>
                <w:rFonts w:cs="Arial"/>
              </w:rPr>
            </w:pPr>
          </w:p>
        </w:tc>
        <w:tc>
          <w:tcPr>
            <w:tcW w:w="3829" w:type="dxa"/>
            <w:shd w:val="clear" w:color="auto" w:fill="11B7D7"/>
          </w:tcPr>
          <w:p w14:paraId="18899102" w14:textId="77777777" w:rsidR="001D7446" w:rsidRPr="001D7446" w:rsidRDefault="001D7446" w:rsidP="00AC49CE">
            <w:pPr>
              <w:spacing w:before="120" w:after="120"/>
              <w:rPr>
                <w:rFonts w:cs="Arial"/>
                <w:b/>
                <w:bCs/>
                <w:color w:val="FFFFFF" w:themeColor="background1"/>
              </w:rPr>
            </w:pPr>
            <w:r w:rsidRPr="001D7446">
              <w:rPr>
                <w:rFonts w:cs="Arial"/>
                <w:b/>
                <w:bCs/>
                <w:color w:val="FFFFFF" w:themeColor="background1"/>
              </w:rPr>
              <w:t>Copper (UTP Cat6) cable</w:t>
            </w:r>
          </w:p>
        </w:tc>
        <w:tc>
          <w:tcPr>
            <w:tcW w:w="3830" w:type="dxa"/>
            <w:shd w:val="clear" w:color="auto" w:fill="11B7D7"/>
          </w:tcPr>
          <w:p w14:paraId="708CA867" w14:textId="77777777" w:rsidR="001D7446" w:rsidRPr="001D7446" w:rsidRDefault="001D7446" w:rsidP="00AC49CE">
            <w:pPr>
              <w:spacing w:before="120" w:after="120"/>
              <w:rPr>
                <w:rFonts w:cs="Arial"/>
                <w:b/>
                <w:bCs/>
                <w:color w:val="FFFFFF" w:themeColor="background1"/>
              </w:rPr>
            </w:pPr>
            <w:r w:rsidRPr="001D7446">
              <w:rPr>
                <w:rFonts w:cs="Arial"/>
                <w:b/>
                <w:bCs/>
                <w:color w:val="FFFFFF" w:themeColor="background1"/>
              </w:rPr>
              <w:t>Fibre-optic cable</w:t>
            </w:r>
          </w:p>
        </w:tc>
      </w:tr>
      <w:tr w:rsidR="00484BC8" w:rsidRPr="001850BD" w14:paraId="392A648A" w14:textId="77777777" w:rsidTr="00FA241D">
        <w:trPr>
          <w:trHeight w:val="850"/>
        </w:trPr>
        <w:tc>
          <w:tcPr>
            <w:tcW w:w="1596" w:type="dxa"/>
            <w:shd w:val="clear" w:color="auto" w:fill="auto"/>
            <w:vAlign w:val="center"/>
          </w:tcPr>
          <w:p w14:paraId="3C5975DA" w14:textId="77777777" w:rsidR="00484BC8" w:rsidRPr="001D7446" w:rsidRDefault="00484BC8" w:rsidP="00484BC8">
            <w:pPr>
              <w:spacing w:before="120" w:after="120"/>
              <w:rPr>
                <w:rFonts w:cs="Arial"/>
                <w:color w:val="000000" w:themeColor="text1"/>
              </w:rPr>
            </w:pPr>
            <w:r w:rsidRPr="001D7446">
              <w:rPr>
                <w:rFonts w:cs="Arial"/>
                <w:color w:val="000000" w:themeColor="text1"/>
              </w:rPr>
              <w:t>How it works</w:t>
            </w:r>
          </w:p>
        </w:tc>
        <w:tc>
          <w:tcPr>
            <w:tcW w:w="3829" w:type="dxa"/>
            <w:shd w:val="clear" w:color="auto" w:fill="auto"/>
          </w:tcPr>
          <w:p w14:paraId="4F0AF061" w14:textId="35A19570" w:rsidR="00484BC8" w:rsidRPr="00484BC8" w:rsidRDefault="00484BC8" w:rsidP="00484BC8">
            <w:pPr>
              <w:spacing w:before="120" w:after="120"/>
              <w:rPr>
                <w:rFonts w:cs="Arial"/>
                <w:color w:val="9900FF"/>
              </w:rPr>
            </w:pPr>
            <w:r w:rsidRPr="00484BC8">
              <w:rPr>
                <w:rFonts w:cs="Arial"/>
                <w:color w:val="9900FF"/>
              </w:rPr>
              <w:t>An Unshielded Twisted Pair (UTP Cat6) consists of four pairs of thin, copper wires covered in plastic insulation. These are twisted together to help reduce electrical interference. They transmit data as pulses of electricity.</w:t>
            </w:r>
          </w:p>
        </w:tc>
        <w:tc>
          <w:tcPr>
            <w:tcW w:w="3830" w:type="dxa"/>
            <w:shd w:val="clear" w:color="auto" w:fill="auto"/>
          </w:tcPr>
          <w:p w14:paraId="71B49E50" w14:textId="12EECC72" w:rsidR="00484BC8" w:rsidRPr="00484BC8" w:rsidRDefault="00484BC8" w:rsidP="00484BC8">
            <w:pPr>
              <w:spacing w:before="120" w:after="120"/>
              <w:rPr>
                <w:rFonts w:cs="Arial"/>
                <w:color w:val="9900FF"/>
              </w:rPr>
            </w:pPr>
            <w:r w:rsidRPr="00484BC8">
              <w:rPr>
                <w:rFonts w:cs="Arial"/>
                <w:color w:val="9900FF"/>
              </w:rPr>
              <w:t xml:space="preserve">Fibre-optic cables consist of one or more very thin strands of glass, surrounded by several layers of protective material, encased in an outer covering. They transmit data as pulses of light. </w:t>
            </w:r>
          </w:p>
        </w:tc>
      </w:tr>
      <w:tr w:rsidR="00484BC8" w:rsidRPr="001850BD" w14:paraId="350E027D" w14:textId="77777777" w:rsidTr="00FA241D">
        <w:trPr>
          <w:trHeight w:val="850"/>
        </w:trPr>
        <w:tc>
          <w:tcPr>
            <w:tcW w:w="1596" w:type="dxa"/>
            <w:shd w:val="clear" w:color="auto" w:fill="auto"/>
            <w:vAlign w:val="center"/>
          </w:tcPr>
          <w:p w14:paraId="2A5FD72E" w14:textId="77777777" w:rsidR="00484BC8" w:rsidRPr="001D7446" w:rsidRDefault="00484BC8" w:rsidP="00484BC8">
            <w:pPr>
              <w:spacing w:before="120" w:after="120"/>
              <w:rPr>
                <w:rFonts w:cs="Arial"/>
                <w:color w:val="000000" w:themeColor="text1"/>
              </w:rPr>
            </w:pPr>
            <w:r w:rsidRPr="001D7446">
              <w:rPr>
                <w:rFonts w:cs="Arial"/>
                <w:color w:val="000000" w:themeColor="text1"/>
              </w:rPr>
              <w:t>Range</w:t>
            </w:r>
          </w:p>
        </w:tc>
        <w:tc>
          <w:tcPr>
            <w:tcW w:w="3829" w:type="dxa"/>
            <w:shd w:val="clear" w:color="auto" w:fill="auto"/>
          </w:tcPr>
          <w:p w14:paraId="39CEB968" w14:textId="6E25F453" w:rsidR="00484BC8" w:rsidRPr="00484BC8" w:rsidRDefault="00484BC8" w:rsidP="00484BC8">
            <w:pPr>
              <w:spacing w:before="120" w:after="120"/>
              <w:rPr>
                <w:rFonts w:cs="Arial"/>
                <w:color w:val="9900FF"/>
              </w:rPr>
            </w:pPr>
            <w:r w:rsidRPr="00484BC8">
              <w:rPr>
                <w:rFonts w:cs="Arial"/>
                <w:color w:val="9900FF"/>
              </w:rPr>
              <w:t>Short, up to 100 metres.</w:t>
            </w:r>
          </w:p>
        </w:tc>
        <w:tc>
          <w:tcPr>
            <w:tcW w:w="3830" w:type="dxa"/>
            <w:shd w:val="clear" w:color="auto" w:fill="auto"/>
          </w:tcPr>
          <w:p w14:paraId="4AAB9F60" w14:textId="411AF5DC" w:rsidR="00484BC8" w:rsidRPr="00484BC8" w:rsidRDefault="00484BC8" w:rsidP="00484BC8">
            <w:pPr>
              <w:spacing w:before="120" w:after="120"/>
              <w:rPr>
                <w:rFonts w:cs="Arial"/>
                <w:color w:val="9900FF"/>
              </w:rPr>
            </w:pPr>
            <w:r w:rsidRPr="00484BC8">
              <w:rPr>
                <w:rFonts w:cs="Arial"/>
                <w:color w:val="9900FF"/>
              </w:rPr>
              <w:t>Long, up to 80 Km.</w:t>
            </w:r>
          </w:p>
        </w:tc>
      </w:tr>
      <w:tr w:rsidR="00484BC8" w:rsidRPr="001850BD" w14:paraId="02499480" w14:textId="77777777" w:rsidTr="00FA241D">
        <w:trPr>
          <w:trHeight w:val="850"/>
        </w:trPr>
        <w:tc>
          <w:tcPr>
            <w:tcW w:w="1596" w:type="dxa"/>
            <w:shd w:val="clear" w:color="auto" w:fill="auto"/>
            <w:vAlign w:val="center"/>
          </w:tcPr>
          <w:p w14:paraId="75823C5D" w14:textId="77777777" w:rsidR="00484BC8" w:rsidRPr="001D7446" w:rsidRDefault="00484BC8" w:rsidP="00484BC8">
            <w:pPr>
              <w:spacing w:before="120" w:after="120"/>
              <w:rPr>
                <w:rFonts w:cs="Arial"/>
                <w:color w:val="000000" w:themeColor="text1"/>
              </w:rPr>
            </w:pPr>
            <w:r w:rsidRPr="001D7446">
              <w:rPr>
                <w:rFonts w:cs="Arial"/>
                <w:color w:val="000000" w:themeColor="text1"/>
              </w:rPr>
              <w:t>Speed</w:t>
            </w:r>
          </w:p>
        </w:tc>
        <w:tc>
          <w:tcPr>
            <w:tcW w:w="3829" w:type="dxa"/>
            <w:shd w:val="clear" w:color="auto" w:fill="auto"/>
          </w:tcPr>
          <w:p w14:paraId="2052BC84" w14:textId="4256CD5E" w:rsidR="00484BC8" w:rsidRPr="00484BC8" w:rsidRDefault="00484BC8" w:rsidP="00484BC8">
            <w:pPr>
              <w:spacing w:before="120" w:after="120"/>
              <w:rPr>
                <w:rFonts w:cs="Arial"/>
                <w:color w:val="9900FF"/>
              </w:rPr>
            </w:pPr>
            <w:r w:rsidRPr="00484BC8">
              <w:rPr>
                <w:rFonts w:cs="Arial"/>
                <w:color w:val="9900FF"/>
              </w:rPr>
              <w:t>Up to 10 Gbps.</w:t>
            </w:r>
          </w:p>
        </w:tc>
        <w:tc>
          <w:tcPr>
            <w:tcW w:w="3830" w:type="dxa"/>
            <w:shd w:val="clear" w:color="auto" w:fill="auto"/>
          </w:tcPr>
          <w:p w14:paraId="2116C9D4" w14:textId="17115DD3" w:rsidR="00484BC8" w:rsidRPr="00484BC8" w:rsidRDefault="00484BC8" w:rsidP="00484BC8">
            <w:pPr>
              <w:spacing w:before="120" w:after="120"/>
              <w:rPr>
                <w:rFonts w:cs="Arial"/>
                <w:color w:val="9900FF"/>
              </w:rPr>
            </w:pPr>
            <w:r w:rsidRPr="00484BC8">
              <w:rPr>
                <w:rFonts w:cs="Arial"/>
                <w:color w:val="9900FF"/>
              </w:rPr>
              <w:t>High, up to 100 Gbps.</w:t>
            </w:r>
          </w:p>
        </w:tc>
      </w:tr>
      <w:tr w:rsidR="00484BC8" w:rsidRPr="001850BD" w14:paraId="44E63325" w14:textId="77777777" w:rsidTr="00FA241D">
        <w:trPr>
          <w:trHeight w:val="850"/>
        </w:trPr>
        <w:tc>
          <w:tcPr>
            <w:tcW w:w="1596" w:type="dxa"/>
            <w:shd w:val="clear" w:color="auto" w:fill="auto"/>
            <w:vAlign w:val="center"/>
          </w:tcPr>
          <w:p w14:paraId="5BD294BE" w14:textId="77777777" w:rsidR="00484BC8" w:rsidRPr="001D7446" w:rsidRDefault="00484BC8" w:rsidP="00484BC8">
            <w:pPr>
              <w:spacing w:before="120" w:after="120"/>
              <w:rPr>
                <w:rFonts w:cs="Arial"/>
                <w:color w:val="000000" w:themeColor="text1"/>
              </w:rPr>
            </w:pPr>
            <w:r w:rsidRPr="001D7446">
              <w:rPr>
                <w:rFonts w:cs="Arial"/>
                <w:color w:val="000000" w:themeColor="text1"/>
              </w:rPr>
              <w:t>Latency</w:t>
            </w:r>
          </w:p>
        </w:tc>
        <w:tc>
          <w:tcPr>
            <w:tcW w:w="3829" w:type="dxa"/>
            <w:shd w:val="clear" w:color="auto" w:fill="auto"/>
          </w:tcPr>
          <w:p w14:paraId="38A1173D" w14:textId="104936DB" w:rsidR="00484BC8" w:rsidRPr="00484BC8" w:rsidRDefault="00484BC8" w:rsidP="00484BC8">
            <w:pPr>
              <w:spacing w:before="120" w:after="120"/>
              <w:rPr>
                <w:rFonts w:cs="Arial"/>
                <w:color w:val="9900FF"/>
              </w:rPr>
            </w:pPr>
            <w:r w:rsidRPr="00484BC8">
              <w:rPr>
                <w:rFonts w:cs="Arial"/>
                <w:color w:val="9900FF"/>
              </w:rPr>
              <w:t xml:space="preserve">High: because copper is susceptible to interference and latency increases the further a signal </w:t>
            </w:r>
            <w:proofErr w:type="gramStart"/>
            <w:r w:rsidRPr="00484BC8">
              <w:rPr>
                <w:rFonts w:cs="Arial"/>
                <w:color w:val="9900FF"/>
              </w:rPr>
              <w:t>travels</w:t>
            </w:r>
            <w:proofErr w:type="gramEnd"/>
            <w:r w:rsidRPr="00484BC8">
              <w:rPr>
                <w:rFonts w:cs="Arial"/>
                <w:color w:val="9900FF"/>
              </w:rPr>
              <w:t>.</w:t>
            </w:r>
          </w:p>
        </w:tc>
        <w:tc>
          <w:tcPr>
            <w:tcW w:w="3830" w:type="dxa"/>
            <w:shd w:val="clear" w:color="auto" w:fill="auto"/>
          </w:tcPr>
          <w:p w14:paraId="17056451" w14:textId="63CA22CF" w:rsidR="00484BC8" w:rsidRPr="00484BC8" w:rsidRDefault="00484BC8" w:rsidP="00484BC8">
            <w:pPr>
              <w:spacing w:before="120" w:after="120"/>
              <w:rPr>
                <w:rFonts w:cs="Arial"/>
                <w:color w:val="9900FF"/>
              </w:rPr>
            </w:pPr>
            <w:r w:rsidRPr="00484BC8">
              <w:rPr>
                <w:rFonts w:cs="Arial"/>
                <w:color w:val="9900FF"/>
              </w:rPr>
              <w:t>Low: because fibre-optic cables are not affected by electrical interference.</w:t>
            </w:r>
          </w:p>
        </w:tc>
      </w:tr>
      <w:tr w:rsidR="00484BC8" w:rsidRPr="001850BD" w14:paraId="4CFCD0E0" w14:textId="77777777" w:rsidTr="00FA241D">
        <w:trPr>
          <w:trHeight w:val="850"/>
        </w:trPr>
        <w:tc>
          <w:tcPr>
            <w:tcW w:w="1596" w:type="dxa"/>
            <w:shd w:val="clear" w:color="auto" w:fill="auto"/>
            <w:vAlign w:val="center"/>
          </w:tcPr>
          <w:p w14:paraId="4E44E35D" w14:textId="77777777" w:rsidR="00484BC8" w:rsidRPr="001D7446" w:rsidRDefault="00484BC8" w:rsidP="00484BC8">
            <w:pPr>
              <w:spacing w:before="120" w:after="120"/>
              <w:rPr>
                <w:rFonts w:cs="Arial"/>
                <w:color w:val="000000" w:themeColor="text1"/>
              </w:rPr>
            </w:pPr>
            <w:r w:rsidRPr="001D7446">
              <w:rPr>
                <w:rFonts w:cs="Arial"/>
                <w:color w:val="000000" w:themeColor="text1"/>
              </w:rPr>
              <w:t>Usage</w:t>
            </w:r>
          </w:p>
        </w:tc>
        <w:tc>
          <w:tcPr>
            <w:tcW w:w="3829" w:type="dxa"/>
            <w:shd w:val="clear" w:color="auto" w:fill="auto"/>
          </w:tcPr>
          <w:p w14:paraId="5CA64254" w14:textId="77777777" w:rsidR="00484BC8" w:rsidRPr="00484BC8" w:rsidRDefault="00484BC8" w:rsidP="00484BC8">
            <w:pPr>
              <w:spacing w:before="120" w:after="120"/>
              <w:rPr>
                <w:rFonts w:cs="Arial"/>
                <w:color w:val="9900FF"/>
              </w:rPr>
            </w:pPr>
            <w:r w:rsidRPr="00484BC8">
              <w:rPr>
                <w:rFonts w:cs="Arial"/>
                <w:color w:val="9900FF"/>
              </w:rPr>
              <w:t>Used on LANs such as those found in homes and schools.</w:t>
            </w:r>
          </w:p>
          <w:p w14:paraId="43D34738" w14:textId="714B7644" w:rsidR="00484BC8" w:rsidRPr="00484BC8" w:rsidRDefault="00484BC8" w:rsidP="00484BC8">
            <w:pPr>
              <w:spacing w:before="120" w:after="120"/>
              <w:rPr>
                <w:rFonts w:cs="Arial"/>
                <w:color w:val="9900FF"/>
              </w:rPr>
            </w:pPr>
            <w:r w:rsidRPr="00484BC8">
              <w:rPr>
                <w:rFonts w:cs="Arial"/>
                <w:color w:val="9900FF"/>
              </w:rPr>
              <w:t>Copper cables are also used for land-line telephone.</w:t>
            </w:r>
          </w:p>
        </w:tc>
        <w:tc>
          <w:tcPr>
            <w:tcW w:w="3830" w:type="dxa"/>
            <w:shd w:val="clear" w:color="auto" w:fill="auto"/>
          </w:tcPr>
          <w:p w14:paraId="1B60006B" w14:textId="7705022A" w:rsidR="00484BC8" w:rsidRPr="00484BC8" w:rsidRDefault="00484BC8" w:rsidP="00484BC8">
            <w:pPr>
              <w:spacing w:before="120" w:after="120"/>
              <w:rPr>
                <w:rFonts w:cs="Arial"/>
                <w:color w:val="9900FF"/>
              </w:rPr>
            </w:pPr>
            <w:r w:rsidRPr="00484BC8">
              <w:rPr>
                <w:rFonts w:cs="Arial"/>
                <w:color w:val="9900FF"/>
              </w:rPr>
              <w:t>Undersea fibre-optic cables carry internet and voice messages between continents.</w:t>
            </w:r>
          </w:p>
        </w:tc>
      </w:tr>
    </w:tbl>
    <w:p w14:paraId="19E61092" w14:textId="77777777" w:rsidR="001D7446" w:rsidRPr="001850BD" w:rsidRDefault="001D7446" w:rsidP="001D7446">
      <w:pPr>
        <w:spacing w:line="240" w:lineRule="auto"/>
        <w:rPr>
          <w:rFonts w:cs="Arial"/>
        </w:rPr>
      </w:pPr>
    </w:p>
    <w:p w14:paraId="2A1679CC" w14:textId="77777777" w:rsidR="001D7446" w:rsidRPr="001850BD" w:rsidRDefault="001D7446" w:rsidP="001D7446">
      <w:pPr>
        <w:spacing w:line="240" w:lineRule="auto"/>
        <w:rPr>
          <w:rFonts w:cs="Arial"/>
          <w:b/>
          <w:bCs/>
          <w:sz w:val="28"/>
          <w:szCs w:val="28"/>
        </w:rPr>
      </w:pPr>
      <w:r w:rsidRPr="001850BD">
        <w:rPr>
          <w:rFonts w:cs="Arial"/>
        </w:rPr>
        <w:br w:type="page"/>
      </w:r>
    </w:p>
    <w:p w14:paraId="3B4B48E6" w14:textId="77777777" w:rsidR="001D7446" w:rsidRPr="001850BD" w:rsidRDefault="001D7446" w:rsidP="001D7446">
      <w:pPr>
        <w:pStyle w:val="ASHeading1"/>
        <w:spacing w:line="240" w:lineRule="auto"/>
        <w:rPr>
          <w:rFonts w:cs="Arial"/>
        </w:rPr>
      </w:pPr>
      <w:r w:rsidRPr="001850BD">
        <w:rPr>
          <w:rFonts w:cs="Arial"/>
        </w:rPr>
        <w:lastRenderedPageBreak/>
        <w:t>Activity 2</w:t>
      </w:r>
    </w:p>
    <w:p w14:paraId="52386576" w14:textId="77777777" w:rsidR="001D7446" w:rsidRPr="001850BD" w:rsidRDefault="001D7446" w:rsidP="001D7446">
      <w:pPr>
        <w:spacing w:line="240" w:lineRule="auto"/>
        <w:rPr>
          <w:rFonts w:cs="Arial"/>
        </w:rPr>
      </w:pPr>
      <w:r w:rsidRPr="001850BD">
        <w:rPr>
          <w:rFonts w:cs="Arial"/>
        </w:rPr>
        <w:t>Complete the table to give a definition of the key term</w:t>
      </w:r>
      <w:r>
        <w:rPr>
          <w:rFonts w:cs="Arial"/>
        </w:rPr>
        <w:t>s</w:t>
      </w:r>
      <w:r w:rsidRPr="001850BD">
        <w:rPr>
          <w:rFonts w:cs="Arial"/>
        </w:rPr>
        <w:t xml:space="preserve"> in the left column.</w:t>
      </w:r>
    </w:p>
    <w:tbl>
      <w:tblPr>
        <w:tblStyle w:val="TableGrid"/>
        <w:tblW w:w="0" w:type="auto"/>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ook w:val="04A0" w:firstRow="1" w:lastRow="0" w:firstColumn="1" w:lastColumn="0" w:noHBand="0" w:noVBand="1"/>
      </w:tblPr>
      <w:tblGrid>
        <w:gridCol w:w="2533"/>
        <w:gridCol w:w="6413"/>
      </w:tblGrid>
      <w:tr w:rsidR="001D7446" w:rsidRPr="001850BD" w14:paraId="6D122CA2" w14:textId="77777777" w:rsidTr="00484BC8">
        <w:tc>
          <w:tcPr>
            <w:tcW w:w="2533" w:type="dxa"/>
            <w:shd w:val="clear" w:color="auto" w:fill="11B7D7"/>
          </w:tcPr>
          <w:p w14:paraId="58994BC3" w14:textId="77777777" w:rsidR="001D7446" w:rsidRPr="001D7446" w:rsidRDefault="001D7446" w:rsidP="00AC49CE">
            <w:pPr>
              <w:spacing w:before="120" w:after="120"/>
              <w:rPr>
                <w:rFonts w:cs="Arial"/>
                <w:b/>
                <w:bCs/>
                <w:color w:val="FFFFFF" w:themeColor="background1"/>
              </w:rPr>
            </w:pPr>
            <w:r w:rsidRPr="001D7446">
              <w:rPr>
                <w:rFonts w:cs="Arial"/>
                <w:b/>
                <w:bCs/>
                <w:color w:val="FFFFFF" w:themeColor="background1"/>
              </w:rPr>
              <w:t>Key term</w:t>
            </w:r>
          </w:p>
        </w:tc>
        <w:tc>
          <w:tcPr>
            <w:tcW w:w="6413" w:type="dxa"/>
            <w:shd w:val="clear" w:color="auto" w:fill="11B7D7"/>
          </w:tcPr>
          <w:p w14:paraId="0BFC6743" w14:textId="77777777" w:rsidR="001D7446" w:rsidRPr="001D7446" w:rsidRDefault="001D7446" w:rsidP="00AC49CE">
            <w:pPr>
              <w:spacing w:before="120" w:after="120"/>
              <w:rPr>
                <w:rFonts w:cs="Arial"/>
                <w:b/>
                <w:bCs/>
                <w:color w:val="FFFFFF" w:themeColor="background1"/>
              </w:rPr>
            </w:pPr>
            <w:r w:rsidRPr="001D7446">
              <w:rPr>
                <w:rFonts w:cs="Arial"/>
                <w:b/>
                <w:bCs/>
                <w:color w:val="FFFFFF" w:themeColor="background1"/>
              </w:rPr>
              <w:t>Definition</w:t>
            </w:r>
          </w:p>
        </w:tc>
      </w:tr>
      <w:tr w:rsidR="00484BC8" w:rsidRPr="001850BD" w14:paraId="3FE529F8" w14:textId="77777777" w:rsidTr="00484BC8">
        <w:trPr>
          <w:trHeight w:val="1020"/>
        </w:trPr>
        <w:tc>
          <w:tcPr>
            <w:tcW w:w="2533" w:type="dxa"/>
            <w:vAlign w:val="center"/>
          </w:tcPr>
          <w:p w14:paraId="6D474500" w14:textId="77777777" w:rsidR="00484BC8" w:rsidRPr="001850BD" w:rsidRDefault="00484BC8" w:rsidP="00484BC8">
            <w:pPr>
              <w:spacing w:before="120" w:after="120"/>
              <w:rPr>
                <w:rFonts w:cs="Arial"/>
              </w:rPr>
            </w:pPr>
            <w:r w:rsidRPr="001850BD">
              <w:rPr>
                <w:rFonts w:cs="Arial"/>
              </w:rPr>
              <w:t>Fibre</w:t>
            </w:r>
            <w:r>
              <w:rPr>
                <w:rFonts w:cs="Arial"/>
              </w:rPr>
              <w:t>-</w:t>
            </w:r>
            <w:r w:rsidRPr="001850BD">
              <w:rPr>
                <w:rFonts w:cs="Arial"/>
              </w:rPr>
              <w:t>optic cable</w:t>
            </w:r>
          </w:p>
        </w:tc>
        <w:tc>
          <w:tcPr>
            <w:tcW w:w="6413" w:type="dxa"/>
            <w:vAlign w:val="center"/>
          </w:tcPr>
          <w:p w14:paraId="622EFE78" w14:textId="4DBE091E" w:rsidR="00484BC8" w:rsidRPr="00484BC8" w:rsidRDefault="00484BC8" w:rsidP="00484BC8">
            <w:pPr>
              <w:spacing w:before="120" w:after="120"/>
              <w:rPr>
                <w:rFonts w:cs="Arial"/>
                <w:color w:val="9900FF"/>
              </w:rPr>
            </w:pPr>
            <w:r w:rsidRPr="00484BC8">
              <w:rPr>
                <w:rFonts w:cs="Arial"/>
                <w:color w:val="9900FF"/>
              </w:rPr>
              <w:t>Cables that use thin glass rods to transmit data as pulses of light. Used over long distances.</w:t>
            </w:r>
          </w:p>
        </w:tc>
      </w:tr>
      <w:tr w:rsidR="00484BC8" w:rsidRPr="001850BD" w14:paraId="6367441A" w14:textId="77777777" w:rsidTr="00484BC8">
        <w:trPr>
          <w:trHeight w:val="1020"/>
        </w:trPr>
        <w:tc>
          <w:tcPr>
            <w:tcW w:w="2533" w:type="dxa"/>
            <w:vAlign w:val="center"/>
          </w:tcPr>
          <w:p w14:paraId="5587E9E8" w14:textId="77777777" w:rsidR="00484BC8" w:rsidRPr="001850BD" w:rsidRDefault="00484BC8" w:rsidP="00484BC8">
            <w:pPr>
              <w:spacing w:before="120" w:after="120"/>
              <w:rPr>
                <w:rFonts w:cs="Arial"/>
              </w:rPr>
            </w:pPr>
            <w:r w:rsidRPr="001850BD">
              <w:rPr>
                <w:rFonts w:cs="Arial"/>
              </w:rPr>
              <w:t>Copper cable</w:t>
            </w:r>
          </w:p>
        </w:tc>
        <w:tc>
          <w:tcPr>
            <w:tcW w:w="6413" w:type="dxa"/>
            <w:vAlign w:val="center"/>
          </w:tcPr>
          <w:p w14:paraId="5A2548D0" w14:textId="0E709BDE" w:rsidR="00484BC8" w:rsidRPr="00484BC8" w:rsidRDefault="00484BC8" w:rsidP="00484BC8">
            <w:pPr>
              <w:spacing w:before="120" w:after="120"/>
              <w:rPr>
                <w:rFonts w:cs="Arial"/>
                <w:color w:val="9900FF"/>
              </w:rPr>
            </w:pPr>
            <w:r w:rsidRPr="00484BC8">
              <w:rPr>
                <w:rFonts w:cs="Arial"/>
                <w:color w:val="9900FF"/>
              </w:rPr>
              <w:t>Cables that use thin strands of metal (copper) to transmit data as pulses of electricity. Used over short distances.</w:t>
            </w:r>
          </w:p>
        </w:tc>
      </w:tr>
      <w:tr w:rsidR="00484BC8" w:rsidRPr="001850BD" w14:paraId="09E1840E" w14:textId="77777777" w:rsidTr="00484BC8">
        <w:trPr>
          <w:trHeight w:val="1020"/>
        </w:trPr>
        <w:tc>
          <w:tcPr>
            <w:tcW w:w="2533" w:type="dxa"/>
            <w:vAlign w:val="center"/>
          </w:tcPr>
          <w:p w14:paraId="0BAC92E8" w14:textId="77777777" w:rsidR="00484BC8" w:rsidRPr="001850BD" w:rsidRDefault="00484BC8" w:rsidP="00484BC8">
            <w:pPr>
              <w:spacing w:before="120" w:after="120"/>
              <w:rPr>
                <w:rFonts w:cs="Arial"/>
              </w:rPr>
            </w:pPr>
            <w:r w:rsidRPr="001850BD">
              <w:rPr>
                <w:rFonts w:cs="Arial"/>
              </w:rPr>
              <w:t>UTP cable</w:t>
            </w:r>
          </w:p>
        </w:tc>
        <w:tc>
          <w:tcPr>
            <w:tcW w:w="6413" w:type="dxa"/>
            <w:vAlign w:val="center"/>
          </w:tcPr>
          <w:p w14:paraId="11185091" w14:textId="77777777" w:rsidR="00484BC8" w:rsidRPr="00484BC8" w:rsidRDefault="00484BC8" w:rsidP="00484BC8">
            <w:pPr>
              <w:spacing w:before="120" w:after="120"/>
              <w:rPr>
                <w:rFonts w:cs="Arial"/>
                <w:color w:val="9900FF"/>
              </w:rPr>
            </w:pPr>
            <w:r w:rsidRPr="00484BC8">
              <w:rPr>
                <w:rFonts w:cs="Arial"/>
                <w:color w:val="9900FF"/>
              </w:rPr>
              <w:t>Unshielded twisted pair.</w:t>
            </w:r>
          </w:p>
          <w:p w14:paraId="768C929D" w14:textId="6CD79800" w:rsidR="00484BC8" w:rsidRPr="00484BC8" w:rsidRDefault="00484BC8" w:rsidP="00484BC8">
            <w:pPr>
              <w:spacing w:before="120" w:after="120"/>
              <w:rPr>
                <w:rFonts w:cs="Arial"/>
                <w:color w:val="9900FF"/>
              </w:rPr>
            </w:pPr>
            <w:r w:rsidRPr="00484BC8">
              <w:rPr>
                <w:rFonts w:cs="Arial"/>
                <w:color w:val="9900FF"/>
              </w:rPr>
              <w:t>The most common type of copper cable used to connect devices on a LAN. It consists of four pairs of thin, copper wires covered in plastic insulation. These are twisted together to help reduce interference.</w:t>
            </w:r>
          </w:p>
        </w:tc>
      </w:tr>
      <w:tr w:rsidR="00484BC8" w:rsidRPr="001850BD" w14:paraId="7C22FFFE" w14:textId="77777777" w:rsidTr="00484BC8">
        <w:trPr>
          <w:trHeight w:val="1020"/>
        </w:trPr>
        <w:tc>
          <w:tcPr>
            <w:tcW w:w="2533" w:type="dxa"/>
            <w:vAlign w:val="center"/>
          </w:tcPr>
          <w:p w14:paraId="2B93B9AB" w14:textId="77777777" w:rsidR="00484BC8" w:rsidRPr="001850BD" w:rsidRDefault="00484BC8" w:rsidP="00484BC8">
            <w:pPr>
              <w:spacing w:before="120" w:after="120"/>
              <w:rPr>
                <w:rFonts w:cs="Arial"/>
              </w:rPr>
            </w:pPr>
            <w:r w:rsidRPr="001850BD">
              <w:rPr>
                <w:rFonts w:cs="Arial"/>
              </w:rPr>
              <w:t>Fibre to the cabinet</w:t>
            </w:r>
          </w:p>
        </w:tc>
        <w:tc>
          <w:tcPr>
            <w:tcW w:w="6413" w:type="dxa"/>
            <w:vAlign w:val="center"/>
          </w:tcPr>
          <w:p w14:paraId="5D46B1E1" w14:textId="25EF2339" w:rsidR="00484BC8" w:rsidRPr="00484BC8" w:rsidRDefault="00484BC8" w:rsidP="00484BC8">
            <w:pPr>
              <w:spacing w:before="120" w:after="120"/>
              <w:rPr>
                <w:rFonts w:cs="Arial"/>
                <w:color w:val="9900FF"/>
              </w:rPr>
            </w:pPr>
            <w:r w:rsidRPr="00484BC8">
              <w:rPr>
                <w:rFonts w:cs="Arial"/>
                <w:color w:val="9900FF"/>
              </w:rPr>
              <w:t>A way to connect to broadband via a mix of fibre-optic and copper cables. Fibre-optic cabling runs to a green cabinet and copper cabling runs from there to the premises.</w:t>
            </w:r>
          </w:p>
        </w:tc>
      </w:tr>
      <w:tr w:rsidR="00484BC8" w:rsidRPr="001850BD" w14:paraId="23AEEEED" w14:textId="77777777" w:rsidTr="00484BC8">
        <w:trPr>
          <w:trHeight w:val="1020"/>
        </w:trPr>
        <w:tc>
          <w:tcPr>
            <w:tcW w:w="2533" w:type="dxa"/>
            <w:vAlign w:val="center"/>
          </w:tcPr>
          <w:p w14:paraId="65C3ABC2" w14:textId="77777777" w:rsidR="00484BC8" w:rsidRPr="001850BD" w:rsidRDefault="00484BC8" w:rsidP="00484BC8">
            <w:pPr>
              <w:spacing w:before="120" w:after="120"/>
              <w:rPr>
                <w:rFonts w:cs="Arial"/>
              </w:rPr>
            </w:pPr>
            <w:r w:rsidRPr="001850BD">
              <w:rPr>
                <w:rFonts w:cs="Arial"/>
              </w:rPr>
              <w:t>Fibre to the premises</w:t>
            </w:r>
          </w:p>
        </w:tc>
        <w:tc>
          <w:tcPr>
            <w:tcW w:w="6413" w:type="dxa"/>
            <w:vAlign w:val="center"/>
          </w:tcPr>
          <w:p w14:paraId="1EA10E51" w14:textId="622718D9" w:rsidR="00484BC8" w:rsidRPr="00484BC8" w:rsidRDefault="00484BC8" w:rsidP="00484BC8">
            <w:pPr>
              <w:spacing w:before="120" w:after="120"/>
              <w:rPr>
                <w:rFonts w:cs="Arial"/>
                <w:color w:val="9900FF"/>
              </w:rPr>
            </w:pPr>
            <w:r w:rsidRPr="00484BC8">
              <w:rPr>
                <w:rFonts w:cs="Arial"/>
                <w:color w:val="9900FF"/>
              </w:rPr>
              <w:t>A high-speed way to connect to broadband via a fibre-optic cable. Fibre-optic cabling runs all the way to the premises.</w:t>
            </w:r>
          </w:p>
        </w:tc>
      </w:tr>
      <w:tr w:rsidR="00484BC8" w:rsidRPr="001850BD" w14:paraId="211DC997" w14:textId="77777777" w:rsidTr="00484BC8">
        <w:trPr>
          <w:trHeight w:val="1020"/>
        </w:trPr>
        <w:tc>
          <w:tcPr>
            <w:tcW w:w="2533" w:type="dxa"/>
            <w:vAlign w:val="center"/>
          </w:tcPr>
          <w:p w14:paraId="0910C81A" w14:textId="77777777" w:rsidR="00484BC8" w:rsidRPr="001850BD" w:rsidRDefault="00484BC8" w:rsidP="00484BC8">
            <w:pPr>
              <w:spacing w:before="120" w:after="120"/>
              <w:rPr>
                <w:rFonts w:cs="Arial"/>
              </w:rPr>
            </w:pPr>
            <w:r w:rsidRPr="001850BD">
              <w:rPr>
                <w:rFonts w:cs="Arial"/>
              </w:rPr>
              <w:t>Broadband</w:t>
            </w:r>
          </w:p>
        </w:tc>
        <w:tc>
          <w:tcPr>
            <w:tcW w:w="6413" w:type="dxa"/>
            <w:vAlign w:val="center"/>
          </w:tcPr>
          <w:p w14:paraId="63D9444A" w14:textId="10F12031" w:rsidR="00484BC8" w:rsidRPr="00484BC8" w:rsidRDefault="00484BC8" w:rsidP="00484BC8">
            <w:pPr>
              <w:spacing w:before="120" w:after="120"/>
              <w:rPr>
                <w:rFonts w:cs="Arial"/>
                <w:color w:val="9900FF"/>
              </w:rPr>
            </w:pPr>
            <w:r w:rsidRPr="00484BC8">
              <w:rPr>
                <w:rFonts w:cs="Arial"/>
                <w:color w:val="9900FF"/>
              </w:rPr>
              <w:t>A high-capacity transmission medium capable of transmitting multiple signals and traffic types across long distances at high speeds.</w:t>
            </w:r>
          </w:p>
        </w:tc>
      </w:tr>
    </w:tbl>
    <w:p w14:paraId="3D7D6FBE" w14:textId="4820D24D" w:rsidR="00E54AB2" w:rsidRPr="00DC3966" w:rsidRDefault="00E54AB2" w:rsidP="001D7446">
      <w:pPr>
        <w:pStyle w:val="ASHeading1"/>
      </w:pPr>
    </w:p>
    <w:sectPr w:rsidR="00E54AB2" w:rsidRPr="00DC3966"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718BD" w14:textId="77777777" w:rsidR="001113C4" w:rsidRDefault="001113C4">
      <w:r>
        <w:separator/>
      </w:r>
    </w:p>
    <w:p w14:paraId="33DCC807" w14:textId="77777777" w:rsidR="001113C4" w:rsidRDefault="001113C4"/>
  </w:endnote>
  <w:endnote w:type="continuationSeparator" w:id="0">
    <w:p w14:paraId="6DF15DEC" w14:textId="77777777" w:rsidR="001113C4" w:rsidRDefault="001113C4">
      <w:r>
        <w:continuationSeparator/>
      </w:r>
    </w:p>
    <w:p w14:paraId="5FAD1D58" w14:textId="77777777" w:rsidR="001113C4" w:rsidRDefault="00111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15D98" w14:textId="77777777" w:rsidR="001113C4" w:rsidRDefault="001113C4">
      <w:r>
        <w:separator/>
      </w:r>
    </w:p>
    <w:p w14:paraId="3FC04558" w14:textId="77777777" w:rsidR="001113C4" w:rsidRDefault="001113C4"/>
  </w:footnote>
  <w:footnote w:type="continuationSeparator" w:id="0">
    <w:p w14:paraId="4B9F373A" w14:textId="77777777" w:rsidR="001113C4" w:rsidRDefault="001113C4">
      <w:r>
        <w:continuationSeparator/>
      </w:r>
    </w:p>
    <w:p w14:paraId="3616828A" w14:textId="77777777" w:rsidR="001113C4" w:rsidRDefault="00111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11E015F9">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11B7D7">
                          <a:alpha val="49804"/>
                        </a:srgbClr>
                      </a:solidFill>
                      <a:ln w="6350">
                        <a:noFill/>
                      </a:ln>
                    </wps:spPr>
                    <wps:txbx>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7D8FFC9F" w:rsidR="00652F9F" w:rsidRPr="00A55286" w:rsidRDefault="000E1017" w:rsidP="003B1E7E">
                          <w:pPr>
                            <w:spacing w:before="180"/>
                            <w:rPr>
                              <w:rFonts w:cs="Arial"/>
                              <w:b/>
                              <w:bCs/>
                              <w:sz w:val="36"/>
                              <w:szCs w:val="36"/>
                            </w:rPr>
                          </w:pPr>
                          <w:r>
                            <w:rPr>
                              <w:rFonts w:cs="Arial"/>
                              <w:b/>
                              <w:bCs/>
                              <w:sz w:val="36"/>
                              <w:szCs w:val="36"/>
                            </w:rPr>
                            <w:t>Connectivity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" fillcolor="#11b7d7" stroked="f" strokeweight=".5pt">
              <v:fill opacity="32639f"/>
              <v:textbox style="mso-fit-shape-to-text:t">
                <w:txbxContent>
                  <w:p w14:paraId="266ADB1A" w14:textId="70664A34" w:rsidR="00E324C4" w:rsidRPr="00034D36" w:rsidRDefault="00E324C4" w:rsidP="00E324C4">
                    <w:pPr>
                      <w:rPr>
                        <w:b/>
                        <w:bCs/>
                      </w:rPr>
                    </w:pPr>
                    <w:r>
                      <w:rPr>
                        <w:b/>
                        <w:bCs/>
                      </w:rPr>
                      <w:t xml:space="preserve">TOPIC </w:t>
                    </w:r>
                    <w:r w:rsidR="00C74AED">
                      <w:rPr>
                        <w:b/>
                        <w:bCs/>
                      </w:rPr>
                      <w:t>4</w:t>
                    </w:r>
                    <w:r>
                      <w:rPr>
                        <w:b/>
                        <w:bCs/>
                      </w:rPr>
                      <w:t xml:space="preserve">: </w:t>
                    </w:r>
                    <w:r w:rsidR="008E5EFA">
                      <w:rPr>
                        <w:b/>
                        <w:bCs/>
                      </w:rPr>
                      <w:t>NETWORKS</w:t>
                    </w:r>
                  </w:p>
                  <w:p w14:paraId="42A7CAA3" w14:textId="7D8FFC9F" w:rsidR="00652F9F" w:rsidRPr="00A55286" w:rsidRDefault="000E1017" w:rsidP="003B1E7E">
                    <w:pPr>
                      <w:spacing w:before="180"/>
                      <w:rPr>
                        <w:rFonts w:cs="Arial"/>
                        <w:b/>
                        <w:bCs/>
                        <w:sz w:val="36"/>
                        <w:szCs w:val="36"/>
                      </w:rPr>
                    </w:pPr>
                    <w:r>
                      <w:rPr>
                        <w:rFonts w:cs="Arial"/>
                        <w:b/>
                        <w:bCs/>
                        <w:sz w:val="36"/>
                        <w:szCs w:val="36"/>
                      </w:rPr>
                      <w:t>Connectivity</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1"/>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4CA3"/>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1017"/>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13C4"/>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C63CE"/>
    <w:rsid w:val="001D2EE2"/>
    <w:rsid w:val="001D341A"/>
    <w:rsid w:val="001D3B2C"/>
    <w:rsid w:val="001D5482"/>
    <w:rsid w:val="001D7080"/>
    <w:rsid w:val="001D7431"/>
    <w:rsid w:val="001D7446"/>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BC8"/>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4076"/>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129"/>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16E95"/>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bbc.co.uk/bitesize/guides/zvspfcw/revision/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2295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Sarah Stafford</cp:lastModifiedBy>
  <cp:revision>2</cp:revision>
  <cp:lastPrinted>2020-05-14T10:42:00Z</cp:lastPrinted>
  <dcterms:created xsi:type="dcterms:W3CDTF">2020-11-23T20:32:00Z</dcterms:created>
  <dcterms:modified xsi:type="dcterms:W3CDTF">2020-11-23T20:32:00Z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